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894" w:rsidRDefault="00605894" w:rsidP="00605894">
      <w:pPr>
        <w:spacing w:line="240" w:lineRule="atLeast"/>
        <w:ind w:firstLine="709"/>
        <w:jc w:val="both"/>
        <w:rPr>
          <w:b/>
          <w:lang w:eastAsia="zh-CN"/>
        </w:rPr>
      </w:pPr>
      <w:r>
        <w:rPr>
          <w:b/>
          <w:lang w:eastAsia="zh-CN"/>
        </w:rPr>
        <w:t>Кружок «Поиск»</w:t>
      </w:r>
    </w:p>
    <w:p w:rsidR="00605894" w:rsidRPr="0082040F" w:rsidRDefault="00605894" w:rsidP="00605894">
      <w:pPr>
        <w:spacing w:line="240" w:lineRule="atLeast"/>
        <w:ind w:firstLine="709"/>
        <w:jc w:val="both"/>
      </w:pPr>
      <w:bookmarkStart w:id="0" w:name="_GoBack"/>
      <w:bookmarkEnd w:id="0"/>
      <w:r w:rsidRPr="0082040F">
        <w:rPr>
          <w:b/>
          <w:lang w:eastAsia="zh-CN"/>
        </w:rPr>
        <w:t>Актуальность программы:</w:t>
      </w:r>
      <w:r w:rsidRPr="0082040F">
        <w:rPr>
          <w:lang w:eastAsia="zh-CN"/>
        </w:rPr>
        <w:t xml:space="preserve"> </w:t>
      </w:r>
      <w:r w:rsidRPr="0082040F">
        <w:t xml:space="preserve">одной из важнейших задач </w:t>
      </w:r>
      <w:proofErr w:type="spellStart"/>
      <w:r w:rsidRPr="0082040F">
        <w:t>Шмаковской</w:t>
      </w:r>
      <w:proofErr w:type="spellEnd"/>
      <w:r w:rsidRPr="0082040F">
        <w:t xml:space="preserve">  школы  является духовно – нравственное , патриотическое воспитание. Важнейшая миссия педагога – воспитать у юного поколения патриотизм, т.е. уважение к предкам, любовь к Родине, своему народу, сохранять традиции своей страны, формировать у школьников чувство национального самосознания. Без Родины нет человека, Индивидуальности, Личности. Утеряв Родину, человек теряет себя, своё лицо.</w:t>
      </w:r>
    </w:p>
    <w:p w:rsidR="00605894" w:rsidRPr="0082040F" w:rsidRDefault="00605894" w:rsidP="00605894">
      <w:pPr>
        <w:spacing w:line="240" w:lineRule="atLeast"/>
        <w:ind w:firstLine="709"/>
        <w:jc w:val="both"/>
      </w:pPr>
      <w:r w:rsidRPr="0082040F">
        <w:t xml:space="preserve">У истинного патриота развито чувство долга перед Родиной. Народом, выражающееся в ответственности за свою страну, её честь, достоинство, могущество, </w:t>
      </w:r>
      <w:proofErr w:type="spellStart"/>
      <w:r w:rsidRPr="0082040F">
        <w:t>независимость.С</w:t>
      </w:r>
      <w:proofErr w:type="spellEnd"/>
      <w:r w:rsidRPr="0082040F">
        <w:t xml:space="preserve"> этими задачами прекрасно справляется школьные музейные </w:t>
      </w:r>
      <w:proofErr w:type="gramStart"/>
      <w:r w:rsidRPr="0082040F">
        <w:t>образования .</w:t>
      </w:r>
      <w:proofErr w:type="gramEnd"/>
    </w:p>
    <w:p w:rsidR="00605894" w:rsidRPr="0082040F" w:rsidRDefault="00605894" w:rsidP="00605894">
      <w:pPr>
        <w:spacing w:line="240" w:lineRule="atLeast"/>
        <w:ind w:firstLine="709"/>
        <w:jc w:val="both"/>
      </w:pPr>
      <w:r w:rsidRPr="0082040F">
        <w:t>Музейное образование – учреждение, которое занимается собиранием, изучением, хранением и показом предметов и документов, характеризующих развитие природы и человеческого общества и представляющих историческую, научную или художественную ценность.</w:t>
      </w:r>
    </w:p>
    <w:p w:rsidR="00605894" w:rsidRPr="0082040F" w:rsidRDefault="00605894" w:rsidP="00605894">
      <w:pPr>
        <w:spacing w:line="240" w:lineRule="atLeast"/>
        <w:ind w:firstLine="709"/>
        <w:jc w:val="both"/>
      </w:pPr>
      <w:r w:rsidRPr="0082040F">
        <w:t xml:space="preserve">        В ходе работы по предполагаемой программе дети осваивают различные виды деятельности: проблемной, поисково-исследовательской, коммуникативной, творческой. Она дает </w:t>
      </w:r>
      <w:proofErr w:type="gramStart"/>
      <w:r w:rsidRPr="0082040F">
        <w:t>возможность  выбирать</w:t>
      </w:r>
      <w:proofErr w:type="gramEnd"/>
      <w:r w:rsidRPr="0082040F">
        <w:t xml:space="preserve"> разные формы работы .</w:t>
      </w:r>
    </w:p>
    <w:p w:rsidR="00605894" w:rsidRPr="0082040F" w:rsidRDefault="00605894" w:rsidP="00605894">
      <w:pPr>
        <w:suppressAutoHyphens/>
        <w:spacing w:line="240" w:lineRule="atLeast"/>
        <w:ind w:firstLine="709"/>
        <w:jc w:val="both"/>
        <w:rPr>
          <w:lang w:eastAsia="zh-CN"/>
        </w:rPr>
      </w:pPr>
      <w:r w:rsidRPr="0082040F">
        <w:rPr>
          <w:b/>
          <w:lang w:eastAsia="zh-CN"/>
        </w:rPr>
        <w:t>Отличительная особенность</w:t>
      </w:r>
      <w:r w:rsidRPr="0082040F">
        <w:rPr>
          <w:lang w:eastAsia="zh-CN"/>
        </w:rPr>
        <w:t xml:space="preserve"> состоит в том, что данная программа построена с учетом возрастных особенностей детей, так же детей </w:t>
      </w:r>
      <w:proofErr w:type="gramStart"/>
      <w:r w:rsidRPr="0082040F">
        <w:rPr>
          <w:lang w:eastAsia="zh-CN"/>
        </w:rPr>
        <w:t xml:space="preserve">ОВЗ,  </w:t>
      </w:r>
      <w:r w:rsidRPr="0082040F">
        <w:rPr>
          <w:shd w:val="clear" w:color="auto" w:fill="FFFFFF"/>
        </w:rPr>
        <w:t xml:space="preserve"> </w:t>
      </w:r>
      <w:proofErr w:type="gramEnd"/>
      <w:r w:rsidRPr="0082040F">
        <w:rPr>
          <w:shd w:val="clear" w:color="auto" w:fill="FFFFFF"/>
        </w:rPr>
        <w:t>она предусматривает усвоение не только теоретических знаний, но и формирование практических навыков, которые в дальнейшем обучающиеся смогут применить в самостоятельной деятельности и во время краеведческой работы</w:t>
      </w:r>
      <w:r>
        <w:rPr>
          <w:shd w:val="clear" w:color="auto" w:fill="FFFFFF"/>
        </w:rPr>
        <w:t xml:space="preserve"> по </w:t>
      </w:r>
      <w:r w:rsidRPr="002344BB">
        <w:rPr>
          <w:shd w:val="clear" w:color="auto" w:fill="FFFFFF"/>
        </w:rPr>
        <w:t>созданию виртуальных экскурсий. Новизна </w:t>
      </w:r>
      <w:r w:rsidRPr="002344BB">
        <w:rPr>
          <w:bCs/>
          <w:shd w:val="clear" w:color="auto" w:fill="FFFFFF"/>
        </w:rPr>
        <w:t>программы</w:t>
      </w:r>
      <w:r w:rsidRPr="002344BB">
        <w:rPr>
          <w:shd w:val="clear" w:color="auto" w:fill="FFFFFF"/>
        </w:rPr>
        <w:t> заключается в проведении части практических занятий непосредственно</w:t>
      </w:r>
      <w:r w:rsidRPr="0082040F">
        <w:rPr>
          <w:shd w:val="clear" w:color="auto" w:fill="FFFFFF"/>
        </w:rPr>
        <w:t xml:space="preserve">, как волонтеры – экскурсоводы открытых переносных выставок, </w:t>
      </w:r>
      <w:proofErr w:type="gramStart"/>
      <w:r w:rsidRPr="0082040F">
        <w:rPr>
          <w:shd w:val="clear" w:color="auto" w:fill="FFFFFF"/>
        </w:rPr>
        <w:t>экспозиций,  экскурсий</w:t>
      </w:r>
      <w:proofErr w:type="gramEnd"/>
      <w:r w:rsidRPr="0082040F">
        <w:rPr>
          <w:shd w:val="clear" w:color="auto" w:fill="FFFFFF"/>
        </w:rPr>
        <w:t>.</w:t>
      </w:r>
    </w:p>
    <w:p w:rsidR="00605894" w:rsidRPr="002344BB" w:rsidRDefault="00605894" w:rsidP="00605894">
      <w:pPr>
        <w:suppressAutoHyphens/>
        <w:spacing w:line="240" w:lineRule="atLeast"/>
        <w:ind w:firstLine="709"/>
        <w:jc w:val="both"/>
        <w:rPr>
          <w:b/>
          <w:lang w:eastAsia="zh-CN"/>
        </w:rPr>
      </w:pPr>
    </w:p>
    <w:p w:rsidR="00051D1B" w:rsidRDefault="00051D1B"/>
    <w:sectPr w:rsidR="00051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67"/>
    <w:rsid w:val="00051D1B"/>
    <w:rsid w:val="000C5767"/>
    <w:rsid w:val="0060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A061D-0625-42D5-9E2E-7E058F15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2024-03-20T13:41:00Z</dcterms:created>
  <dcterms:modified xsi:type="dcterms:W3CDTF">2024-03-20T13:41:00Z</dcterms:modified>
</cp:coreProperties>
</file>