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D8" w:rsidRDefault="001C03D8" w:rsidP="001C03D8">
      <w:pPr>
        <w:jc w:val="both"/>
      </w:pPr>
      <w:proofErr w:type="gramStart"/>
      <w:r>
        <w:t>Развитие  и</w:t>
      </w:r>
      <w:proofErr w:type="gramEnd"/>
      <w:r>
        <w:t xml:space="preserve"> воспитание личности - это осуществляемое в процессе социализации последовательное расширение и укрепление ценностно</w:t>
      </w:r>
      <w:r>
        <w:noBreakHyphen/>
        <w:t xml:space="preserve">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1C03D8" w:rsidRDefault="001C03D8" w:rsidP="001C03D8">
      <w:pPr>
        <w:jc w:val="both"/>
      </w:pPr>
      <w:r>
        <w:t xml:space="preserve">      Духовно-нравственное воспитание личности гражданина России -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</w:t>
      </w:r>
      <w:r>
        <w:noBreakHyphen/>
        <w:t>территориальные сообщества, традиционные российские религиозные объединения, мировое сообщество.</w:t>
      </w:r>
    </w:p>
    <w:p w:rsidR="001C03D8" w:rsidRDefault="001C03D8" w:rsidP="001C03D8">
      <w:pPr>
        <w:jc w:val="both"/>
      </w:pPr>
      <w:r>
        <w:t xml:space="preserve">       Законом Российской Федерации «Об образовании»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обучающихся». 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                      </w:t>
      </w:r>
    </w:p>
    <w:p w:rsidR="001C03D8" w:rsidRDefault="001C03D8" w:rsidP="001C03D8">
      <w:pPr>
        <w:jc w:val="both"/>
      </w:pPr>
      <w:r>
        <w:t xml:space="preserve">         Воспитательная работа, тесно связанная с обучением, есть процесс целенаправленного, систематического формирования личности в целях подготовки </w:t>
      </w:r>
      <w:proofErr w:type="gramStart"/>
      <w:r>
        <w:t>ее  к</w:t>
      </w:r>
      <w:proofErr w:type="gramEnd"/>
      <w:r>
        <w:t xml:space="preserve"> активному участию в производственной, культурной  и общественной жизни. Этот процесс многогранный. Ему принадлежит ведущая роль в индивидуальном, нравственном, умственном и физическом развитии человека. Ориентиры развития и воспитания личности – </w:t>
      </w:r>
      <w:proofErr w:type="spellStart"/>
      <w:r>
        <w:t>гуманизация</w:t>
      </w:r>
      <w:proofErr w:type="spellEnd"/>
      <w:r>
        <w:t xml:space="preserve"> и демократизация.</w:t>
      </w:r>
    </w:p>
    <w:p w:rsidR="001C03D8" w:rsidRDefault="001C03D8" w:rsidP="001C03D8">
      <w:pPr>
        <w:jc w:val="both"/>
      </w:pPr>
      <w:r>
        <w:t xml:space="preserve">        Основным принципом в воспитательной работе является отношение к каждому ребенку как к свободной личности, достойной уважения и стремления к </w:t>
      </w:r>
      <w:proofErr w:type="gramStart"/>
      <w:r>
        <w:t>сотрудничеству..</w:t>
      </w:r>
      <w:proofErr w:type="gramEnd"/>
      <w:r>
        <w:t xml:space="preserve"> </w:t>
      </w:r>
    </w:p>
    <w:p w:rsidR="001F1839" w:rsidRDefault="001F1839">
      <w:bookmarkStart w:id="0" w:name="_GoBack"/>
      <w:bookmarkEnd w:id="0"/>
    </w:p>
    <w:sectPr w:rsidR="001F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E6"/>
    <w:rsid w:val="001C03D8"/>
    <w:rsid w:val="001F1839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640B-4BD7-4B9D-8944-62737D1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2024-03-20T14:04:00Z</dcterms:created>
  <dcterms:modified xsi:type="dcterms:W3CDTF">2024-03-20T14:04:00Z</dcterms:modified>
</cp:coreProperties>
</file>