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A0" w:rsidRDefault="00F53638">
      <w:pPr>
        <w:pStyle w:val="1"/>
        <w:spacing w:before="72"/>
        <w:ind w:left="1002" w:right="1010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курса </w:t>
      </w:r>
    </w:p>
    <w:p w:rsidR="00E13CA0" w:rsidRDefault="00F53638">
      <w:pPr>
        <w:spacing w:before="50"/>
        <w:ind w:left="2702" w:right="2706"/>
        <w:jc w:val="center"/>
        <w:rPr>
          <w:b/>
          <w:sz w:val="28"/>
        </w:rPr>
      </w:pPr>
      <w:r>
        <w:rPr>
          <w:b/>
          <w:sz w:val="28"/>
        </w:rPr>
        <w:t>«Проектная деятельность по информатике</w:t>
      </w:r>
      <w:r>
        <w:rPr>
          <w:b/>
          <w:sz w:val="28"/>
        </w:rPr>
        <w:t>»</w:t>
      </w:r>
    </w:p>
    <w:p w:rsidR="00E13CA0" w:rsidRDefault="00F53638">
      <w:pPr>
        <w:pStyle w:val="a3"/>
        <w:spacing w:before="242" w:line="360" w:lineRule="auto"/>
        <w:ind w:right="103" w:firstLine="707"/>
      </w:pPr>
      <w:r>
        <w:t>Рабочая программа курса</w:t>
      </w:r>
      <w:r>
        <w:rPr>
          <w:spacing w:val="33"/>
        </w:rPr>
        <w:t xml:space="preserve"> </w:t>
      </w:r>
      <w:r>
        <w:t>«Проектная деятельность по информатике</w:t>
      </w:r>
      <w:r>
        <w:t>»</w:t>
      </w:r>
      <w:r>
        <w:rPr>
          <w:spacing w:val="31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OOO),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spellStart"/>
      <w:r>
        <w:t>Л.Л.Босовой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адаптирована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E13CA0" w:rsidRDefault="00F53638">
      <w:pPr>
        <w:pStyle w:val="a3"/>
        <w:spacing w:before="202" w:line="360" w:lineRule="auto"/>
        <w:ind w:right="11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учащегося; творческой самореализации; умственного и духовного</w:t>
      </w:r>
      <w:r>
        <w:rPr>
          <w:spacing w:val="1"/>
        </w:rPr>
        <w:t xml:space="preserve"> </w:t>
      </w:r>
      <w:r>
        <w:t>развития.</w:t>
      </w:r>
    </w:p>
    <w:p w:rsidR="00E13CA0" w:rsidRDefault="00F53638">
      <w:pPr>
        <w:pStyle w:val="a3"/>
        <w:spacing w:before="200" w:line="360" w:lineRule="auto"/>
        <w:ind w:right="107" w:firstLine="707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потребностью развития информационных и коммуникационных технологий</w:t>
      </w:r>
      <w:r>
        <w:rPr>
          <w:spacing w:val="1"/>
        </w:rPr>
        <w:t xml:space="preserve"> </w:t>
      </w:r>
      <w:r>
        <w:t>(ИК</w:t>
      </w:r>
      <w:r>
        <w:t>Т), в системе непрерывного образования в условиях информатизации 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</w:t>
      </w:r>
      <w:r>
        <w:t>оплощениям</w:t>
      </w:r>
      <w:r>
        <w:rPr>
          <w:spacing w:val="-67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приходят</w:t>
      </w:r>
      <w:r>
        <w:rPr>
          <w:spacing w:val="-2"/>
        </w:rPr>
        <w:t xml:space="preserve"> </w:t>
      </w:r>
      <w:r>
        <w:t>новые,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специалисту</w:t>
      </w:r>
      <w:r>
        <w:rPr>
          <w:spacing w:val="-7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заново.</w:t>
      </w:r>
    </w:p>
    <w:p w:rsidR="00E13CA0" w:rsidRDefault="00F53638">
      <w:pPr>
        <w:pStyle w:val="a3"/>
        <w:spacing w:before="200" w:line="360" w:lineRule="auto"/>
        <w:ind w:right="109" w:firstLine="707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является частью организационного продолжения 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 начального общего образования и профильное обучение информатике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E13CA0" w:rsidRDefault="00F53638">
      <w:pPr>
        <w:pStyle w:val="a3"/>
        <w:spacing w:before="202" w:line="360" w:lineRule="auto"/>
        <w:ind w:right="103" w:firstLine="707"/>
      </w:pPr>
      <w:r>
        <w:t>Информатика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возрастающее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59"/>
        </w:rPr>
        <w:t xml:space="preserve"> </w:t>
      </w:r>
      <w:r>
        <w:t>связей,</w:t>
      </w:r>
      <w:r>
        <w:rPr>
          <w:spacing w:val="56"/>
        </w:rPr>
        <w:t xml:space="preserve"> </w:t>
      </w:r>
      <w:r>
        <w:t>причём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понятийного</w:t>
      </w:r>
      <w:r>
        <w:rPr>
          <w:spacing w:val="60"/>
        </w:rPr>
        <w:t xml:space="preserve"> </w:t>
      </w:r>
      <w:r>
        <w:t>аппарата,</w:t>
      </w:r>
      <w:r>
        <w:rPr>
          <w:spacing w:val="-6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развиваемые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коммуникационных</w:t>
      </w:r>
      <w:r>
        <w:rPr>
          <w:spacing w:val="29"/>
        </w:rPr>
        <w:t xml:space="preserve"> </w:t>
      </w:r>
      <w:r>
        <w:t>технологий</w:t>
      </w:r>
      <w:r>
        <w:rPr>
          <w:spacing w:val="26"/>
        </w:rPr>
        <w:t xml:space="preserve"> </w:t>
      </w:r>
      <w:r>
        <w:t>(ИКТ)</w:t>
      </w:r>
      <w:r>
        <w:rPr>
          <w:spacing w:val="28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из</w:t>
      </w:r>
    </w:p>
    <w:p w:rsidR="00E13CA0" w:rsidRDefault="00E13CA0">
      <w:pPr>
        <w:spacing w:line="360" w:lineRule="auto"/>
        <w:sectPr w:rsidR="00E13C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3CA0" w:rsidRDefault="00F53638">
      <w:pPr>
        <w:pStyle w:val="a3"/>
        <w:spacing w:before="67" w:line="360" w:lineRule="auto"/>
        <w:ind w:right="108" w:firstLine="0"/>
      </w:pPr>
      <w:r>
        <w:lastRenderedPageBreak/>
        <w:t>наиболее значимых технологических достижений современной ц</w:t>
      </w:r>
      <w:r>
        <w:t>ивилизации.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 и способы деятельности (включая использование средств ИКТ) имеют</w:t>
      </w:r>
      <w:r>
        <w:rPr>
          <w:spacing w:val="-67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изучении.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хим</w:t>
      </w:r>
      <w:r>
        <w:t>ией,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закладывает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естественнонаучного</w:t>
      </w:r>
      <w:r>
        <w:rPr>
          <w:spacing w:val="3"/>
        </w:rPr>
        <w:t xml:space="preserve"> </w:t>
      </w:r>
      <w:r>
        <w:t>мировоззрения.</w:t>
      </w:r>
    </w:p>
    <w:p w:rsidR="00E13CA0" w:rsidRDefault="00F53638">
      <w:pPr>
        <w:pStyle w:val="1"/>
        <w:spacing w:before="206"/>
        <w:jc w:val="both"/>
      </w:pPr>
      <w:r>
        <w:t>Цель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программы:</w:t>
      </w:r>
    </w:p>
    <w:p w:rsidR="00E13CA0" w:rsidRDefault="00E13CA0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E13CA0" w:rsidRDefault="00F53638">
      <w:pPr>
        <w:pStyle w:val="a3"/>
        <w:spacing w:line="360" w:lineRule="auto"/>
        <w:ind w:right="386" w:firstLine="707"/>
      </w:pPr>
      <w:r>
        <w:t>формирование информационной компетенции и культуры учащегося,</w:t>
      </w:r>
      <w:r>
        <w:rPr>
          <w:spacing w:val="-67"/>
        </w:rPr>
        <w:t xml:space="preserve"> </w:t>
      </w:r>
      <w:r>
        <w:t>формирование представления о компьютере как универсальном устройстве</w:t>
      </w:r>
      <w:r>
        <w:rPr>
          <w:spacing w:val="-67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хранении и передачи</w:t>
      </w:r>
      <w:r>
        <w:rPr>
          <w:spacing w:val="-2"/>
        </w:rPr>
        <w:t xml:space="preserve"> </w:t>
      </w:r>
      <w:r>
        <w:t>информации.</w:t>
      </w:r>
    </w:p>
    <w:p w:rsidR="00E13CA0" w:rsidRDefault="00F53638">
      <w:pPr>
        <w:pStyle w:val="a3"/>
        <w:spacing w:before="200"/>
        <w:ind w:left="810" w:firstLine="0"/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решениями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задач.</w:t>
      </w:r>
    </w:p>
    <w:p w:rsidR="00E13CA0" w:rsidRDefault="00E13CA0">
      <w:pPr>
        <w:pStyle w:val="a3"/>
        <w:spacing w:before="8"/>
        <w:ind w:left="0" w:firstLine="0"/>
        <w:jc w:val="left"/>
        <w:rPr>
          <w:sz w:val="31"/>
        </w:rPr>
      </w:pPr>
    </w:p>
    <w:p w:rsidR="00E13CA0" w:rsidRDefault="00F53638">
      <w:pPr>
        <w:pStyle w:val="1"/>
        <w:jc w:val="left"/>
      </w:pPr>
      <w:r>
        <w:t>Задачи:</w:t>
      </w:r>
    </w:p>
    <w:p w:rsidR="00E13CA0" w:rsidRDefault="00E13CA0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</w:tabs>
        <w:spacing w:line="360" w:lineRule="auto"/>
        <w:ind w:left="461" w:right="900"/>
        <w:rPr>
          <w:sz w:val="28"/>
        </w:rPr>
      </w:pPr>
      <w:r>
        <w:rPr>
          <w:sz w:val="28"/>
        </w:rPr>
        <w:t>развивать основные навыки и умения использования компьютерных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устройств;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  <w:tab w:val="left" w:pos="2385"/>
          <w:tab w:val="left" w:pos="4486"/>
          <w:tab w:val="left" w:pos="5114"/>
          <w:tab w:val="left" w:pos="6625"/>
          <w:tab w:val="left" w:pos="8268"/>
        </w:tabs>
        <w:spacing w:line="362" w:lineRule="auto"/>
        <w:ind w:left="461" w:right="11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изучаемых</w:t>
      </w:r>
      <w:r>
        <w:rPr>
          <w:sz w:val="28"/>
        </w:rPr>
        <w:tab/>
      </w:r>
      <w:r>
        <w:rPr>
          <w:spacing w:val="-1"/>
          <w:sz w:val="28"/>
        </w:rPr>
        <w:t>понятиях: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 –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свойствах;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</w:tabs>
        <w:spacing w:line="360" w:lineRule="auto"/>
        <w:ind w:left="461" w:right="1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исполнителя;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</w:tabs>
        <w:spacing w:line="360" w:lineRule="auto"/>
        <w:ind w:left="461" w:right="10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 и операциях; знакомство с одним из языков 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основными алгоритмическими 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— линейной, условной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циклической;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</w:tabs>
        <w:spacing w:line="360" w:lineRule="auto"/>
        <w:ind w:left="461" w:right="1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E13CA0" w:rsidRDefault="00E13CA0">
      <w:pPr>
        <w:spacing w:line="360" w:lineRule="auto"/>
        <w:jc w:val="both"/>
        <w:rPr>
          <w:sz w:val="28"/>
        </w:rPr>
        <w:sectPr w:rsidR="00E13CA0">
          <w:pgSz w:w="11910" w:h="16840"/>
          <w:pgMar w:top="1040" w:right="740" w:bottom="280" w:left="1600" w:header="720" w:footer="720" w:gutter="0"/>
          <w:cols w:space="720"/>
        </w:sectPr>
      </w:pP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</w:tabs>
        <w:spacing w:before="67" w:line="360" w:lineRule="auto"/>
        <w:ind w:left="461" w:right="109"/>
        <w:jc w:val="both"/>
        <w:rPr>
          <w:sz w:val="28"/>
        </w:rPr>
      </w:pPr>
      <w:r>
        <w:rPr>
          <w:sz w:val="28"/>
        </w:rPr>
        <w:lastRenderedPageBreak/>
        <w:t>воспитать ответственное отношение к информации с учетом правовых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</w:tabs>
        <w:spacing w:before="1" w:line="360" w:lineRule="auto"/>
        <w:ind w:left="461" w:right="110"/>
        <w:jc w:val="both"/>
        <w:rPr>
          <w:sz w:val="28"/>
        </w:rPr>
      </w:pPr>
      <w:r>
        <w:rPr>
          <w:sz w:val="28"/>
        </w:rPr>
        <w:t>выработать навыки применения средств ИКТ в повседневной жизни,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дальнейшем освоении профессий, востребованны</w:t>
      </w:r>
      <w:r>
        <w:rPr>
          <w:sz w:val="28"/>
        </w:rPr>
        <w:t>х на рынке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труда.</w:t>
      </w:r>
    </w:p>
    <w:p w:rsidR="00E13CA0" w:rsidRDefault="00E13CA0">
      <w:pPr>
        <w:pStyle w:val="a3"/>
        <w:spacing w:before="5"/>
        <w:ind w:left="0" w:firstLine="0"/>
        <w:jc w:val="left"/>
        <w:rPr>
          <w:sz w:val="24"/>
        </w:rPr>
      </w:pPr>
    </w:p>
    <w:p w:rsidR="00E13CA0" w:rsidRDefault="00F53638">
      <w:pPr>
        <w:pStyle w:val="a3"/>
        <w:spacing w:line="360" w:lineRule="auto"/>
        <w:ind w:right="106" w:firstLine="707"/>
      </w:pPr>
      <w:r>
        <w:t>Рабочая программа</w:t>
      </w:r>
      <w:r>
        <w:rPr>
          <w:spacing w:val="1"/>
        </w:rPr>
        <w:t xml:space="preserve"> </w:t>
      </w:r>
      <w:r>
        <w:t>внеурочной деятельности рассчитана для учащихся</w:t>
      </w:r>
      <w:r>
        <w:rPr>
          <w:spacing w:val="-67"/>
        </w:rPr>
        <w:t xml:space="preserve"> </w:t>
      </w:r>
      <w:r>
        <w:t>11-12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сроком 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17 </w:t>
      </w:r>
      <w:r>
        <w:t>часов, по</w:t>
      </w:r>
      <w:r>
        <w:rPr>
          <w:spacing w:val="1"/>
        </w:rPr>
        <w:t xml:space="preserve"> о,25</w:t>
      </w:r>
      <w:r>
        <w:t xml:space="preserve"> часу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 отводится 9</w:t>
      </w:r>
      <w:bookmarkStart w:id="0" w:name="_GoBack"/>
      <w:bookmarkEnd w:id="0"/>
      <w:r>
        <w:t xml:space="preserve"> часов</w:t>
      </w:r>
      <w:r>
        <w:rPr>
          <w:spacing w:val="1"/>
        </w:rPr>
        <w:t xml:space="preserve"> </w:t>
      </w:r>
      <w:r>
        <w:t>внеаудиторного времени. Групповые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 12-15</w:t>
      </w:r>
      <w:r>
        <w:rPr>
          <w:spacing w:val="1"/>
        </w:rPr>
        <w:t xml:space="preserve"> </w:t>
      </w:r>
      <w:r>
        <w:t>человек.</w:t>
      </w:r>
    </w:p>
    <w:p w:rsidR="00E13CA0" w:rsidRDefault="00F53638">
      <w:pPr>
        <w:pStyle w:val="a3"/>
        <w:spacing w:line="360" w:lineRule="auto"/>
        <w:ind w:right="109" w:firstLine="707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proofErr w:type="spellStart"/>
      <w:r>
        <w:t>Босовой</w:t>
      </w:r>
      <w:proofErr w:type="spellEnd"/>
      <w:r>
        <w:t xml:space="preserve"> Л.Л. – (Информатика 5 класс. М.: Бином. Лаборатори</w:t>
      </w:r>
      <w:r>
        <w:t>я знаний) и</w:t>
      </w:r>
      <w:r>
        <w:rPr>
          <w:spacing w:val="1"/>
        </w:rPr>
        <w:t xml:space="preserve"> </w:t>
      </w:r>
      <w:r>
        <w:t>(Информатика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(ЦОР),</w:t>
      </w:r>
      <w:r>
        <w:rPr>
          <w:spacing w:val="-6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 (ЭОР).</w:t>
      </w:r>
    </w:p>
    <w:p w:rsidR="00E13CA0" w:rsidRDefault="00F53638">
      <w:pPr>
        <w:pStyle w:val="a3"/>
        <w:spacing w:before="201" w:line="360" w:lineRule="auto"/>
        <w:ind w:right="110" w:firstLine="777"/>
      </w:pPr>
      <w:r>
        <w:t xml:space="preserve">Образовательные результаты формируются в </w:t>
      </w:r>
      <w:proofErr w:type="spellStart"/>
      <w:r>
        <w:t>деятельностной</w:t>
      </w:r>
      <w:proofErr w:type="spellEnd"/>
      <w:r>
        <w:t xml:space="preserve"> форме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</w:tabs>
        <w:spacing w:before="199"/>
        <w:rPr>
          <w:sz w:val="28"/>
        </w:rPr>
      </w:pPr>
      <w:r>
        <w:rPr>
          <w:sz w:val="28"/>
        </w:rPr>
        <w:t>словесного</w:t>
      </w:r>
      <w:r>
        <w:rPr>
          <w:spacing w:val="66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учебником);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  <w:tab w:val="left" w:pos="2377"/>
          <w:tab w:val="left" w:pos="4282"/>
          <w:tab w:val="left" w:pos="6216"/>
          <w:tab w:val="left" w:pos="8173"/>
        </w:tabs>
        <w:spacing w:before="162" w:line="360" w:lineRule="auto"/>
        <w:ind w:left="461" w:right="111"/>
        <w:rPr>
          <w:sz w:val="28"/>
        </w:rPr>
      </w:pPr>
      <w:r>
        <w:rPr>
          <w:sz w:val="28"/>
        </w:rPr>
        <w:t>наглядного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наблюдение,</w:t>
      </w:r>
      <w:r>
        <w:rPr>
          <w:sz w:val="28"/>
        </w:rPr>
        <w:tab/>
        <w:t>иллюстрация,</w:t>
      </w:r>
      <w:r>
        <w:rPr>
          <w:sz w:val="28"/>
        </w:rPr>
        <w:tab/>
        <w:t>демонстрация</w:t>
      </w:r>
      <w:r>
        <w:rPr>
          <w:sz w:val="28"/>
        </w:rPr>
        <w:tab/>
        <w:t>наглядных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презентаций);</w:t>
      </w:r>
    </w:p>
    <w:p w:rsidR="00E13CA0" w:rsidRDefault="00F53638">
      <w:pPr>
        <w:pStyle w:val="a4"/>
        <w:numPr>
          <w:ilvl w:val="0"/>
          <w:numId w:val="1"/>
        </w:numPr>
        <w:tabs>
          <w:tab w:val="left" w:pos="462"/>
          <w:tab w:val="left" w:pos="2723"/>
          <w:tab w:val="left" w:pos="3923"/>
          <w:tab w:val="left" w:pos="4330"/>
          <w:tab w:val="left" w:pos="6054"/>
          <w:tab w:val="left" w:pos="7828"/>
        </w:tabs>
        <w:spacing w:line="360" w:lineRule="auto"/>
        <w:ind w:left="461" w:right="111"/>
        <w:rPr>
          <w:sz w:val="28"/>
        </w:rPr>
      </w:pPr>
      <w:r>
        <w:rPr>
          <w:sz w:val="28"/>
        </w:rPr>
        <w:t>практического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z w:val="28"/>
        </w:rPr>
        <w:tab/>
        <w:t>упражнения,</w:t>
      </w:r>
      <w:r>
        <w:rPr>
          <w:sz w:val="28"/>
        </w:rPr>
        <w:tab/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работы);</w:t>
      </w:r>
    </w:p>
    <w:p w:rsidR="00E13CA0" w:rsidRDefault="00F53638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spacing w:before="1"/>
        <w:rPr>
          <w:sz w:val="28"/>
        </w:rPr>
      </w:pPr>
      <w:r>
        <w:rPr>
          <w:sz w:val="28"/>
        </w:rPr>
        <w:t>проектного.</w:t>
      </w:r>
    </w:p>
    <w:sectPr w:rsidR="00E13C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370AE"/>
    <w:multiLevelType w:val="hybridMultilevel"/>
    <w:tmpl w:val="422CF190"/>
    <w:lvl w:ilvl="0" w:tplc="DA18431A">
      <w:numFmt w:val="bullet"/>
      <w:lvlText w:val="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AB823AC">
      <w:numFmt w:val="bullet"/>
      <w:lvlText w:val=""/>
      <w:lvlJc w:val="left"/>
      <w:pPr>
        <w:ind w:left="810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870C020">
      <w:numFmt w:val="bullet"/>
      <w:lvlText w:val="•"/>
      <w:lvlJc w:val="left"/>
      <w:pPr>
        <w:ind w:left="1791" w:hanging="567"/>
      </w:pPr>
      <w:rPr>
        <w:rFonts w:hint="default"/>
        <w:lang w:val="ru-RU" w:eastAsia="en-US" w:bidi="ar-SA"/>
      </w:rPr>
    </w:lvl>
    <w:lvl w:ilvl="3" w:tplc="FD2C3AD4">
      <w:numFmt w:val="bullet"/>
      <w:lvlText w:val="•"/>
      <w:lvlJc w:val="left"/>
      <w:pPr>
        <w:ind w:left="2763" w:hanging="567"/>
      </w:pPr>
      <w:rPr>
        <w:rFonts w:hint="default"/>
        <w:lang w:val="ru-RU" w:eastAsia="en-US" w:bidi="ar-SA"/>
      </w:rPr>
    </w:lvl>
    <w:lvl w:ilvl="4" w:tplc="3760D38C">
      <w:numFmt w:val="bullet"/>
      <w:lvlText w:val="•"/>
      <w:lvlJc w:val="left"/>
      <w:pPr>
        <w:ind w:left="3735" w:hanging="567"/>
      </w:pPr>
      <w:rPr>
        <w:rFonts w:hint="default"/>
        <w:lang w:val="ru-RU" w:eastAsia="en-US" w:bidi="ar-SA"/>
      </w:rPr>
    </w:lvl>
    <w:lvl w:ilvl="5" w:tplc="600E8F44">
      <w:numFmt w:val="bullet"/>
      <w:lvlText w:val="•"/>
      <w:lvlJc w:val="left"/>
      <w:pPr>
        <w:ind w:left="4707" w:hanging="567"/>
      </w:pPr>
      <w:rPr>
        <w:rFonts w:hint="default"/>
        <w:lang w:val="ru-RU" w:eastAsia="en-US" w:bidi="ar-SA"/>
      </w:rPr>
    </w:lvl>
    <w:lvl w:ilvl="6" w:tplc="9C04B1DC">
      <w:numFmt w:val="bullet"/>
      <w:lvlText w:val="•"/>
      <w:lvlJc w:val="left"/>
      <w:pPr>
        <w:ind w:left="5679" w:hanging="567"/>
      </w:pPr>
      <w:rPr>
        <w:rFonts w:hint="default"/>
        <w:lang w:val="ru-RU" w:eastAsia="en-US" w:bidi="ar-SA"/>
      </w:rPr>
    </w:lvl>
    <w:lvl w:ilvl="7" w:tplc="F44C9358">
      <w:numFmt w:val="bullet"/>
      <w:lvlText w:val="•"/>
      <w:lvlJc w:val="left"/>
      <w:pPr>
        <w:ind w:left="6650" w:hanging="567"/>
      </w:pPr>
      <w:rPr>
        <w:rFonts w:hint="default"/>
        <w:lang w:val="ru-RU" w:eastAsia="en-US" w:bidi="ar-SA"/>
      </w:rPr>
    </w:lvl>
    <w:lvl w:ilvl="8" w:tplc="0B4CE1D8">
      <w:numFmt w:val="bullet"/>
      <w:lvlText w:val="•"/>
      <w:lvlJc w:val="left"/>
      <w:pPr>
        <w:ind w:left="7622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CA0"/>
    <w:rsid w:val="00E13CA0"/>
    <w:rsid w:val="00F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948A3-15E4-4B52-8224-29524A22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2021-06-22T06:20:00Z</dcterms:created>
  <dcterms:modified xsi:type="dcterms:W3CDTF">2021-06-22T06:18:00Z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2021-06-22T00:00:00Z</vt:filetime>
  </property>
</Properties>
</file>